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21B9" w14:textId="77777777" w:rsidR="00A53511" w:rsidRDefault="00097649">
      <w:pPr>
        <w:spacing w:line="276" w:lineRule="auto"/>
        <w:jc w:val="center"/>
        <w:rPr>
          <w:b/>
        </w:rPr>
      </w:pPr>
      <w:r>
        <w:rPr>
          <w:b/>
        </w:rPr>
        <w:t>СТРАТЕГИЧЕСКАЯ СЕССИЯ</w:t>
      </w:r>
    </w:p>
    <w:p w14:paraId="11D19598" w14:textId="79DCB65E" w:rsidR="00A53511" w:rsidRPr="00E22B00" w:rsidRDefault="00E22B00">
      <w:pPr>
        <w:spacing w:after="0" w:line="276" w:lineRule="auto"/>
        <w:jc w:val="center"/>
      </w:pPr>
      <w:r>
        <w:t>«</w:t>
      </w:r>
      <w:r w:rsidR="00097649" w:rsidRPr="00E22B00">
        <w:t>МЕТАПРЕДМЕТНЫЕ НАВЫКИ И СОВР</w:t>
      </w:r>
      <w:r>
        <w:t>ЕМЕННЫЕ ГРАМОТНОСТИ: ВАЖНОСТЬ В </w:t>
      </w:r>
      <w:r w:rsidR="00097649" w:rsidRPr="00E22B00">
        <w:t>ЦИФРОВОМ МИ</w:t>
      </w:r>
      <w:r w:rsidR="002524DB" w:rsidRPr="00E22B00">
        <w:t xml:space="preserve">РЕ И НЕОБХОДИМОСТЬ ИХ ОЦЕНКИ И </w:t>
      </w:r>
      <w:r w:rsidR="00097649" w:rsidRPr="00E22B00">
        <w:t>РАЗВИТИЯ У ДЕТЕЙ</w:t>
      </w:r>
      <w:r>
        <w:t>»</w:t>
      </w:r>
    </w:p>
    <w:p w14:paraId="3064A476" w14:textId="77777777" w:rsidR="00A53511" w:rsidRDefault="00A53511">
      <w:pPr>
        <w:spacing w:after="0" w:line="276" w:lineRule="auto"/>
        <w:jc w:val="center"/>
      </w:pPr>
      <w:bookmarkStart w:id="0" w:name="_17raq7qk7z6k" w:colFirst="0" w:colLast="0"/>
      <w:bookmarkEnd w:id="0"/>
    </w:p>
    <w:p w14:paraId="50E16754" w14:textId="3E959C9D" w:rsidR="00E22B00" w:rsidRPr="000141E8" w:rsidRDefault="00E22B00" w:rsidP="00E22B00">
      <w:pPr>
        <w:spacing w:after="120" w:line="276" w:lineRule="auto"/>
        <w:rPr>
          <w:szCs w:val="20"/>
        </w:rPr>
      </w:pPr>
      <w:r w:rsidRPr="000141E8">
        <w:rPr>
          <w:b/>
          <w:bCs/>
          <w:szCs w:val="20"/>
        </w:rPr>
        <w:t>Дата:</w:t>
      </w:r>
      <w:r w:rsidRPr="000141E8">
        <w:rPr>
          <w:b/>
          <w:szCs w:val="20"/>
        </w:rPr>
        <w:t xml:space="preserve"> </w:t>
      </w:r>
      <w:r>
        <w:rPr>
          <w:szCs w:val="20"/>
        </w:rPr>
        <w:t xml:space="preserve">11 сентября </w:t>
      </w:r>
      <w:r w:rsidRPr="000141E8">
        <w:rPr>
          <w:szCs w:val="20"/>
        </w:rPr>
        <w:t>2024 г.</w:t>
      </w:r>
      <w:r w:rsidR="00096217">
        <w:rPr>
          <w:szCs w:val="20"/>
        </w:rPr>
        <w:t>, 14:00-1</w:t>
      </w:r>
      <w:r w:rsidR="00790EE0">
        <w:rPr>
          <w:szCs w:val="20"/>
        </w:rPr>
        <w:t>8</w:t>
      </w:r>
      <w:r w:rsidR="00096217">
        <w:rPr>
          <w:szCs w:val="20"/>
        </w:rPr>
        <w:t>:</w:t>
      </w:r>
      <w:r w:rsidR="00790EE0">
        <w:rPr>
          <w:szCs w:val="20"/>
        </w:rPr>
        <w:t>0</w:t>
      </w:r>
      <w:r>
        <w:rPr>
          <w:szCs w:val="20"/>
        </w:rPr>
        <w:t>0</w:t>
      </w:r>
    </w:p>
    <w:p w14:paraId="7245F1D5" w14:textId="32FC0404" w:rsidR="00E22B00" w:rsidRPr="00E22B00" w:rsidRDefault="00E22B00" w:rsidP="00E22B00">
      <w:pPr>
        <w:spacing w:after="120" w:line="276" w:lineRule="auto"/>
        <w:rPr>
          <w:szCs w:val="20"/>
        </w:rPr>
      </w:pPr>
      <w:r w:rsidRPr="000141E8">
        <w:rPr>
          <w:b/>
          <w:bCs/>
          <w:szCs w:val="20"/>
        </w:rPr>
        <w:t>Место проведения:</w:t>
      </w:r>
      <w:r w:rsidRPr="000141E8">
        <w:rPr>
          <w:szCs w:val="20"/>
        </w:rPr>
        <w:t xml:space="preserve"> НИУ ВШЭ, г. Москва, Покров</w:t>
      </w:r>
      <w:r>
        <w:rPr>
          <w:szCs w:val="20"/>
        </w:rPr>
        <w:t xml:space="preserve">ский б-р, 11, </w:t>
      </w:r>
      <w:r>
        <w:rPr>
          <w:szCs w:val="20"/>
          <w:lang w:val="en-US"/>
        </w:rPr>
        <w:t>F</w:t>
      </w:r>
      <w:r w:rsidRPr="00E22B00">
        <w:rPr>
          <w:szCs w:val="20"/>
        </w:rPr>
        <w:t>-201</w:t>
      </w:r>
    </w:p>
    <w:p w14:paraId="005B5CF0" w14:textId="77777777" w:rsidR="00E22B00" w:rsidRPr="00FE4624" w:rsidRDefault="00E22B00" w:rsidP="00E22B00">
      <w:pPr>
        <w:spacing w:after="120" w:line="276" w:lineRule="auto"/>
        <w:rPr>
          <w:b/>
          <w:bCs/>
          <w:szCs w:val="20"/>
        </w:rPr>
      </w:pPr>
      <w:r w:rsidRPr="0033566C">
        <w:rPr>
          <w:b/>
          <w:bCs/>
          <w:szCs w:val="20"/>
        </w:rPr>
        <w:t>Формат:</w:t>
      </w:r>
      <w:r>
        <w:rPr>
          <w:szCs w:val="20"/>
        </w:rPr>
        <w:t xml:space="preserve"> гибридный (очное участие + онлайн-трансляция)</w:t>
      </w:r>
    </w:p>
    <w:p w14:paraId="20061E35" w14:textId="77777777" w:rsidR="00A53511" w:rsidRDefault="00A53511">
      <w:pPr>
        <w:spacing w:after="0" w:line="276" w:lineRule="auto"/>
        <w:rPr>
          <w:b/>
        </w:rPr>
      </w:pPr>
    </w:p>
    <w:p w14:paraId="25C19AD7" w14:textId="77777777" w:rsidR="00A53511" w:rsidRDefault="00097649">
      <w:pPr>
        <w:spacing w:after="120" w:line="276" w:lineRule="auto"/>
        <w:rPr>
          <w:b/>
        </w:rPr>
      </w:pPr>
      <w:r>
        <w:rPr>
          <w:b/>
        </w:rPr>
        <w:t>Цели мероприятия:</w:t>
      </w:r>
    </w:p>
    <w:p w14:paraId="0F5DFDCE" w14:textId="04F2609D" w:rsidR="00A53511" w:rsidRDefault="00097649" w:rsidP="00E22B00">
      <w:pPr>
        <w:numPr>
          <w:ilvl w:val="0"/>
          <w:numId w:val="1"/>
        </w:numPr>
        <w:spacing w:after="0" w:line="276" w:lineRule="auto"/>
      </w:pPr>
      <w:r>
        <w:t xml:space="preserve">Обсудить важность </w:t>
      </w:r>
      <w:proofErr w:type="spellStart"/>
      <w:r>
        <w:t>метапредметных</w:t>
      </w:r>
      <w:proofErr w:type="spellEnd"/>
      <w:r>
        <w:t xml:space="preserve"> навыков и необходимость их развития у детей</w:t>
      </w:r>
      <w:r w:rsidR="00E22B00">
        <w:t>.</w:t>
      </w:r>
    </w:p>
    <w:p w14:paraId="23DE7731" w14:textId="4A974AD3" w:rsidR="00A53511" w:rsidRDefault="00097649" w:rsidP="00E22B00">
      <w:pPr>
        <w:numPr>
          <w:ilvl w:val="0"/>
          <w:numId w:val="1"/>
        </w:numPr>
        <w:spacing w:after="0" w:line="276" w:lineRule="auto"/>
      </w:pPr>
      <w:r>
        <w:t>Обсудить перспективы внедрения современных инструментов образовательного и психологического оценивания детей в государственном и частном секторе школьного образования</w:t>
      </w:r>
      <w:r w:rsidR="00E22B00">
        <w:t>.</w:t>
      </w:r>
    </w:p>
    <w:p w14:paraId="288F64D9" w14:textId="186B0D74" w:rsidR="00A53511" w:rsidRDefault="00097649" w:rsidP="00E22B00">
      <w:pPr>
        <w:numPr>
          <w:ilvl w:val="0"/>
          <w:numId w:val="1"/>
        </w:numPr>
        <w:spacing w:after="0" w:line="276" w:lineRule="auto"/>
      </w:pPr>
      <w:r>
        <w:t>Выявить барьеры, стоящие на пути внедрения новых и</w:t>
      </w:r>
      <w:r w:rsidR="00E22B00">
        <w:t>нструментов в школьную практику.</w:t>
      </w:r>
    </w:p>
    <w:p w14:paraId="3FC542EA" w14:textId="77777777" w:rsidR="00571277" w:rsidRDefault="00571277">
      <w:pPr>
        <w:spacing w:after="120" w:line="276" w:lineRule="auto"/>
        <w:rPr>
          <w:b/>
        </w:rPr>
      </w:pPr>
    </w:p>
    <w:p w14:paraId="64A0AA03" w14:textId="77777777" w:rsidR="00A53511" w:rsidRDefault="00097649">
      <w:pPr>
        <w:spacing w:after="0" w:line="276" w:lineRule="auto"/>
        <w:rPr>
          <w:b/>
        </w:rPr>
      </w:pPr>
      <w:r>
        <w:rPr>
          <w:b/>
        </w:rPr>
        <w:t>Программа стратегической сессии:</w:t>
      </w:r>
    </w:p>
    <w:p w14:paraId="02A70F4F" w14:textId="77777777" w:rsidR="00A53511" w:rsidRDefault="00A53511">
      <w:pPr>
        <w:spacing w:after="0" w:line="276" w:lineRule="auto"/>
        <w:rPr>
          <w:b/>
        </w:rPr>
      </w:pPr>
    </w:p>
    <w:tbl>
      <w:tblPr>
        <w:tblStyle w:val="a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A53511" w14:paraId="3D2FDA62" w14:textId="77777777" w:rsidTr="00A5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E02F17C" w14:textId="77777777" w:rsidR="00A53511" w:rsidRDefault="00097649">
            <w:pPr>
              <w:spacing w:line="276" w:lineRule="auto"/>
            </w:pPr>
            <w:r>
              <w:t>14:00</w:t>
            </w:r>
          </w:p>
        </w:tc>
        <w:tc>
          <w:tcPr>
            <w:tcW w:w="8079" w:type="dxa"/>
          </w:tcPr>
          <w:p w14:paraId="31F70D33" w14:textId="77777777" w:rsidR="00A53511" w:rsidRDefault="0009764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Вводное слово:</w:t>
            </w:r>
          </w:p>
          <w:p w14:paraId="6DC21E43" w14:textId="77777777" w:rsidR="00A53511" w:rsidRDefault="0009764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Яновский А.Э., директор ЦКРТТ НИУ ВШЭ </w:t>
            </w:r>
          </w:p>
          <w:p w14:paraId="4B0FEE25" w14:textId="77777777" w:rsidR="00A53511" w:rsidRDefault="00097649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Терентьев Е.А., директор Института образования НИУ ВШЭ </w:t>
            </w:r>
          </w:p>
        </w:tc>
      </w:tr>
      <w:tr w:rsidR="00A53511" w14:paraId="61B06D0B" w14:textId="77777777" w:rsidTr="00A5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FD9AC61" w14:textId="77777777" w:rsidR="00A53511" w:rsidRDefault="00097649">
            <w:pPr>
              <w:spacing w:line="276" w:lineRule="auto"/>
            </w:pPr>
            <w:r>
              <w:t>14:10 – 15.20</w:t>
            </w:r>
          </w:p>
        </w:tc>
        <w:tc>
          <w:tcPr>
            <w:tcW w:w="8079" w:type="dxa"/>
          </w:tcPr>
          <w:p w14:paraId="0CB6E9B8" w14:textId="77777777" w:rsidR="00A53511" w:rsidRDefault="0009764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Установочные доклады по проблематике:</w:t>
            </w:r>
          </w:p>
          <w:p w14:paraId="603101A5" w14:textId="79C3E034" w:rsidR="00A53511" w:rsidRDefault="0009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Ключевые навыки и современные грамотности</w:t>
            </w:r>
            <w:r w:rsidR="003A0D58">
              <w:rPr>
                <w:i/>
              </w:rPr>
              <w:t xml:space="preserve"> </w:t>
            </w:r>
            <w:r>
              <w:rPr>
                <w:i/>
              </w:rPr>
              <w:t xml:space="preserve">– почему важно развивать </w:t>
            </w:r>
            <w:r w:rsidR="002524DB">
              <w:rPr>
                <w:i/>
              </w:rPr>
              <w:t xml:space="preserve">их с детского возраста. Как их </w:t>
            </w:r>
            <w:r>
              <w:rPr>
                <w:i/>
              </w:rPr>
              <w:t xml:space="preserve">оценивать </w:t>
            </w:r>
          </w:p>
          <w:p w14:paraId="531913EC" w14:textId="77777777" w:rsidR="00A53511" w:rsidRDefault="00097649">
            <w:pPr>
              <w:spacing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Авдеева С.М., заведующая лаборатории измерения новых конструктов и дизайна тестов Института образования НИУ ВШЭ.</w:t>
            </w:r>
          </w:p>
          <w:p w14:paraId="041E1DAE" w14:textId="39D674D8" w:rsidR="00A53511" w:rsidRDefault="00097649">
            <w:pPr>
              <w:spacing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5A7">
              <w:rPr>
                <w:i/>
                <w:iCs/>
              </w:rPr>
              <w:t xml:space="preserve">Подходы к формированию ключевых </w:t>
            </w:r>
            <w:proofErr w:type="spellStart"/>
            <w:r w:rsidRPr="00F465A7">
              <w:rPr>
                <w:i/>
                <w:iCs/>
              </w:rPr>
              <w:t>новыков</w:t>
            </w:r>
            <w:proofErr w:type="spellEnd"/>
            <w:r w:rsidRPr="00F465A7">
              <w:rPr>
                <w:i/>
                <w:iCs/>
              </w:rPr>
              <w:t xml:space="preserve"> и современных грамотностей.</w:t>
            </w:r>
            <w:r>
              <w:t xml:space="preserve"> Пащенко Т.В.,</w:t>
            </w:r>
            <w:r w:rsidR="00571182">
              <w:t xml:space="preserve"> </w:t>
            </w:r>
            <w:proofErr w:type="spellStart"/>
            <w:r w:rsidR="00571182">
              <w:t>PhD</w:t>
            </w:r>
            <w:proofErr w:type="spellEnd"/>
            <w:r w:rsidR="00571182">
              <w:t xml:space="preserve"> </w:t>
            </w:r>
            <w:r w:rsidR="00F465A7" w:rsidRPr="00F465A7">
              <w:t>в образовании, заведующий лабораторией проектирования содержания образования института образования.</w:t>
            </w:r>
          </w:p>
          <w:p w14:paraId="126540A1" w14:textId="77777777" w:rsidR="00A53511" w:rsidRDefault="0009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Опыт развития и измерения </w:t>
            </w:r>
            <w:proofErr w:type="spellStart"/>
            <w:r>
              <w:rPr>
                <w:i/>
              </w:rPr>
              <w:t>метапредметных</w:t>
            </w:r>
            <w:proofErr w:type="spellEnd"/>
            <w:r>
              <w:rPr>
                <w:i/>
              </w:rPr>
              <w:t xml:space="preserve"> навыков у школьников</w:t>
            </w:r>
          </w:p>
          <w:p w14:paraId="1F4CD4E1" w14:textId="2D3C7AF5" w:rsidR="00E22B00" w:rsidRDefault="00E22B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Выступление партнеров НИУ ВШЭ</w:t>
            </w:r>
          </w:p>
          <w:p w14:paraId="5A33D9EA" w14:textId="77777777" w:rsidR="00E22B00" w:rsidRDefault="00E22B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3BEA09" w14:textId="618F86D1" w:rsidR="00A53511" w:rsidRDefault="00097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Общее обсуждение:</w:t>
            </w:r>
          </w:p>
          <w:p w14:paraId="2F8E5148" w14:textId="77777777" w:rsidR="00A53511" w:rsidRDefault="000976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Развитие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навыков и современных грамотностей в школе: возможности, подходы, методики.</w:t>
            </w:r>
          </w:p>
          <w:p w14:paraId="01D11439" w14:textId="77777777" w:rsidR="00A53511" w:rsidRDefault="000976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Какова практика оценивания </w:t>
            </w:r>
            <w:proofErr w:type="spellStart"/>
            <w:r>
              <w:rPr>
                <w:color w:val="000000"/>
              </w:rPr>
              <w:t>напредметных</w:t>
            </w:r>
            <w:proofErr w:type="spellEnd"/>
            <w:r>
              <w:rPr>
                <w:color w:val="000000"/>
              </w:rPr>
              <w:t xml:space="preserve"> навыков и современных грамотностей школьников: как организован процесс, какие виды оценивания и инструменты используются?</w:t>
            </w:r>
          </w:p>
          <w:p w14:paraId="4D0172BF" w14:textId="77777777" w:rsidR="00A53511" w:rsidRDefault="000976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Полностью ли используемые методики удовлетворяют требованиям педагогов и психологов? Какие новые инструменты оценки школьников необходимы? Какая обратная связь нужна учащимся и школам?</w:t>
            </w:r>
          </w:p>
          <w:p w14:paraId="4B9BF164" w14:textId="77777777" w:rsidR="00A53511" w:rsidRDefault="000976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Готовы ли школы к внедрению новых инструментов? Какие барьеры стоят на пути внедрения инструментов в практику? Что необходимо учесть разработчикам и школам? </w:t>
            </w:r>
          </w:p>
          <w:p w14:paraId="3888584E" w14:textId="77777777" w:rsidR="00A53511" w:rsidRDefault="000976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С какими трудностями сталкиваются школы при формировании и развитии </w:t>
            </w:r>
            <w:proofErr w:type="spellStart"/>
            <w:r>
              <w:rPr>
                <w:color w:val="000000"/>
              </w:rPr>
              <w:t>надпредметных</w:t>
            </w:r>
            <w:proofErr w:type="spellEnd"/>
            <w:r>
              <w:rPr>
                <w:color w:val="000000"/>
              </w:rPr>
              <w:t xml:space="preserve"> навыков и современных грамотностей?  Чем им могут помочь результаты оценивания?  </w:t>
            </w:r>
          </w:p>
        </w:tc>
      </w:tr>
      <w:tr w:rsidR="00A53511" w14:paraId="6959954C" w14:textId="77777777" w:rsidTr="00A5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542E7D" w14:textId="77777777" w:rsidR="00A53511" w:rsidRDefault="00097649">
            <w:pPr>
              <w:spacing w:line="276" w:lineRule="auto"/>
            </w:pPr>
            <w:r>
              <w:lastRenderedPageBreak/>
              <w:t>15:20-15:30</w:t>
            </w:r>
          </w:p>
        </w:tc>
        <w:tc>
          <w:tcPr>
            <w:tcW w:w="8079" w:type="dxa"/>
          </w:tcPr>
          <w:p w14:paraId="6088560A" w14:textId="77777777" w:rsidR="00A53511" w:rsidRDefault="00097649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A53511" w14:paraId="56B0972C" w14:textId="77777777" w:rsidTr="00A5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CC17261" w14:textId="77777777" w:rsidR="00A53511" w:rsidRDefault="00097649">
            <w:pPr>
              <w:spacing w:line="276" w:lineRule="auto"/>
            </w:pPr>
            <w:r>
              <w:t>15:30 -16.45</w:t>
            </w:r>
          </w:p>
          <w:p w14:paraId="144DD10D" w14:textId="77777777" w:rsidR="00A53511" w:rsidRDefault="00A53511">
            <w:pPr>
              <w:spacing w:line="276" w:lineRule="auto"/>
            </w:pPr>
          </w:p>
          <w:p w14:paraId="0859A316" w14:textId="77777777" w:rsidR="00A53511" w:rsidRDefault="00A53511">
            <w:pPr>
              <w:spacing w:line="276" w:lineRule="auto"/>
            </w:pPr>
          </w:p>
          <w:p w14:paraId="71D241C8" w14:textId="77777777" w:rsidR="00A53511" w:rsidRDefault="00A53511">
            <w:pPr>
              <w:spacing w:line="276" w:lineRule="auto"/>
            </w:pPr>
          </w:p>
          <w:p w14:paraId="2A3277BD" w14:textId="77777777" w:rsidR="00A53511" w:rsidRDefault="00A53511">
            <w:pPr>
              <w:spacing w:line="276" w:lineRule="auto"/>
            </w:pPr>
          </w:p>
          <w:p w14:paraId="6D285EA8" w14:textId="77777777" w:rsidR="00A53511" w:rsidRDefault="00A53511">
            <w:pPr>
              <w:spacing w:line="276" w:lineRule="auto"/>
            </w:pPr>
          </w:p>
          <w:p w14:paraId="40C43A6F" w14:textId="77777777" w:rsidR="00A53511" w:rsidRDefault="00A53511">
            <w:pPr>
              <w:spacing w:line="276" w:lineRule="auto"/>
            </w:pPr>
          </w:p>
        </w:tc>
        <w:tc>
          <w:tcPr>
            <w:tcW w:w="8079" w:type="dxa"/>
          </w:tcPr>
          <w:p w14:paraId="43028147" w14:textId="77777777" w:rsidR="00A53511" w:rsidRDefault="0009764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Групповая работа</w:t>
            </w:r>
          </w:p>
          <w:p w14:paraId="5226492C" w14:textId="77777777" w:rsidR="00A53511" w:rsidRDefault="0009764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Демонстрация инструментов Института образования НИУ ВШЭ:</w:t>
            </w:r>
          </w:p>
          <w:p w14:paraId="74BFE323" w14:textId="77777777" w:rsidR="00571277" w:rsidRDefault="0009764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B00">
              <w:rPr>
                <w:b/>
              </w:rPr>
              <w:t>1 группа</w:t>
            </w:r>
            <w:r>
              <w:t xml:space="preserve">: Оценка и развитие навыков 4К: критического мышления, креативности, коммуникации и кооперации. </w:t>
            </w:r>
          </w:p>
          <w:p w14:paraId="6641F2CC" w14:textId="77777777" w:rsidR="00571277" w:rsidRDefault="0009764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B00">
              <w:rPr>
                <w:b/>
              </w:rPr>
              <w:t>2 группа</w:t>
            </w:r>
            <w:r>
              <w:t>: Оценка и развитие современных грамотностей: цифровой правовой, финансовой, информационно-коммуникационной и др.</w:t>
            </w:r>
          </w:p>
          <w:p w14:paraId="32CC9185" w14:textId="77777777" w:rsidR="00A53511" w:rsidRDefault="00A53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F775FA" w14:textId="77777777" w:rsidR="00A53511" w:rsidRDefault="0009764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Обсуждение вопросов в рамках каждой группы:</w:t>
            </w:r>
          </w:p>
          <w:p w14:paraId="6C75EFC7" w14:textId="77777777" w:rsidR="00A53511" w:rsidRDefault="000976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Насколько презентуемые инструменты отвечают текущим запросам учащихся, родителей, школы?</w:t>
            </w:r>
          </w:p>
          <w:p w14:paraId="037C9E28" w14:textId="77777777" w:rsidR="00A53511" w:rsidRDefault="000976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Какая схема работы с такими инструментами видится наиболее удобной для школ: закупка доступа к тестам предоставляется школе или закупка доступа предоставляется родителям?</w:t>
            </w:r>
          </w:p>
          <w:p w14:paraId="5ECC178E" w14:textId="77777777" w:rsidR="00A53511" w:rsidRDefault="000976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Какова роль родителей в процессе оценки и развитие </w:t>
            </w:r>
            <w:proofErr w:type="spellStart"/>
            <w:r>
              <w:rPr>
                <w:color w:val="000000"/>
              </w:rPr>
              <w:t>надпредметных</w:t>
            </w:r>
            <w:proofErr w:type="spellEnd"/>
            <w:r>
              <w:rPr>
                <w:color w:val="000000"/>
              </w:rPr>
              <w:t xml:space="preserve"> навыков и современных грамотностей достижений?</w:t>
            </w:r>
          </w:p>
        </w:tc>
      </w:tr>
      <w:tr w:rsidR="00A53511" w14:paraId="22E6157F" w14:textId="77777777" w:rsidTr="00A53511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A46519" w14:textId="77777777" w:rsidR="00A53511" w:rsidRDefault="00097649">
            <w:pPr>
              <w:spacing w:line="276" w:lineRule="auto"/>
            </w:pPr>
            <w:r>
              <w:t>16:45 – 17.00</w:t>
            </w:r>
          </w:p>
        </w:tc>
        <w:tc>
          <w:tcPr>
            <w:tcW w:w="8079" w:type="dxa"/>
          </w:tcPr>
          <w:p w14:paraId="70C7626C" w14:textId="77777777" w:rsidR="00A53511" w:rsidRDefault="00097649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  <w:p w14:paraId="2C17AA1E" w14:textId="77777777" w:rsidR="00A53511" w:rsidRPr="0092714E" w:rsidRDefault="00097649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2714E">
              <w:rPr>
                <w:i/>
              </w:rPr>
              <w:t xml:space="preserve">Авдеева С.М., </w:t>
            </w:r>
            <w:proofErr w:type="spellStart"/>
            <w:r w:rsidRPr="0092714E">
              <w:rPr>
                <w:i/>
              </w:rPr>
              <w:t>Пильнов</w:t>
            </w:r>
            <w:proofErr w:type="spellEnd"/>
            <w:r w:rsidRPr="0092714E">
              <w:rPr>
                <w:i/>
              </w:rPr>
              <w:t xml:space="preserve"> Г.Б.</w:t>
            </w:r>
          </w:p>
        </w:tc>
      </w:tr>
      <w:tr w:rsidR="00B47CB8" w14:paraId="3E29A0AD" w14:textId="77777777" w:rsidTr="00B47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7D45E1D" w14:textId="6E0ED5B1" w:rsidR="00B47CB8" w:rsidRDefault="00B47CB8">
            <w:pPr>
              <w:spacing w:line="276" w:lineRule="auto"/>
            </w:pPr>
            <w:r>
              <w:t>17:00 – 17:10</w:t>
            </w:r>
          </w:p>
        </w:tc>
        <w:tc>
          <w:tcPr>
            <w:tcW w:w="8079" w:type="dxa"/>
          </w:tcPr>
          <w:p w14:paraId="692B535A" w14:textId="6E2626EB" w:rsidR="00B47CB8" w:rsidRDefault="00B47CB8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Информационный блок</w:t>
            </w:r>
          </w:p>
        </w:tc>
      </w:tr>
      <w:tr w:rsidR="00A53511" w14:paraId="48787B2C" w14:textId="77777777" w:rsidTr="00B47CB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FD35F62" w14:textId="18A23326" w:rsidR="00A53511" w:rsidRDefault="00097649" w:rsidP="00790EE0">
            <w:pPr>
              <w:spacing w:line="276" w:lineRule="auto"/>
            </w:pPr>
            <w:r>
              <w:t>17:</w:t>
            </w:r>
            <w:r w:rsidR="00B47CB8">
              <w:t>1</w:t>
            </w:r>
            <w:r>
              <w:t>0 – 1</w:t>
            </w:r>
            <w:r w:rsidR="00790EE0">
              <w:t>8</w:t>
            </w:r>
            <w:r w:rsidR="00790EE0" w:rsidRPr="00790EE0">
              <w:t>:00</w:t>
            </w:r>
          </w:p>
        </w:tc>
        <w:tc>
          <w:tcPr>
            <w:tcW w:w="8079" w:type="dxa"/>
          </w:tcPr>
          <w:p w14:paraId="1AFF1FED" w14:textId="77777777" w:rsidR="00A53511" w:rsidRDefault="00097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Кофе-брейк, </w:t>
            </w:r>
            <w:proofErr w:type="spellStart"/>
            <w:r>
              <w:rPr>
                <w:b/>
              </w:rPr>
              <w:t>нетворкинг</w:t>
            </w:r>
            <w:proofErr w:type="spellEnd"/>
          </w:p>
        </w:tc>
      </w:tr>
    </w:tbl>
    <w:p w14:paraId="511A2A0A" w14:textId="77777777" w:rsidR="00A53511" w:rsidRDefault="00A53511">
      <w:pPr>
        <w:spacing w:after="0" w:line="276" w:lineRule="auto"/>
        <w:rPr>
          <w:b/>
        </w:rPr>
      </w:pPr>
    </w:p>
    <w:p w14:paraId="73CBA06A" w14:textId="77777777" w:rsidR="00A53511" w:rsidRDefault="00A53511">
      <w:pPr>
        <w:spacing w:after="0" w:line="276" w:lineRule="auto"/>
        <w:rPr>
          <w:b/>
        </w:rPr>
      </w:pPr>
    </w:p>
    <w:p w14:paraId="0341BDEF" w14:textId="78C12E2B" w:rsidR="00A53511" w:rsidRPr="00E22B00" w:rsidRDefault="00A53511">
      <w:pPr>
        <w:spacing w:after="0" w:line="276" w:lineRule="auto"/>
        <w:rPr>
          <w:b/>
        </w:rPr>
      </w:pPr>
      <w:bookmarkStart w:id="1" w:name="_GoBack"/>
      <w:bookmarkEnd w:id="1"/>
    </w:p>
    <w:sectPr w:rsidR="00A53511" w:rsidRPr="00E22B00" w:rsidSect="00571277">
      <w:headerReference w:type="default" r:id="rId7"/>
      <w:pgSz w:w="11906" w:h="16838"/>
      <w:pgMar w:top="993" w:right="850" w:bottom="56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D2DA" w14:textId="77777777" w:rsidR="00C4503B" w:rsidRDefault="00C4503B">
      <w:pPr>
        <w:spacing w:after="0" w:line="240" w:lineRule="auto"/>
      </w:pPr>
      <w:r>
        <w:separator/>
      </w:r>
    </w:p>
  </w:endnote>
  <w:endnote w:type="continuationSeparator" w:id="0">
    <w:p w14:paraId="6E60EBCB" w14:textId="77777777" w:rsidR="00C4503B" w:rsidRDefault="00C4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CC4C" w14:textId="77777777" w:rsidR="00C4503B" w:rsidRDefault="00C4503B">
      <w:pPr>
        <w:spacing w:after="0" w:line="240" w:lineRule="auto"/>
      </w:pPr>
      <w:r>
        <w:separator/>
      </w:r>
    </w:p>
  </w:footnote>
  <w:footnote w:type="continuationSeparator" w:id="0">
    <w:p w14:paraId="73610B50" w14:textId="77777777" w:rsidR="00C4503B" w:rsidRDefault="00C4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B662" w14:textId="77777777" w:rsidR="00A53511" w:rsidRDefault="00A53511" w:rsidP="00E22B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72F2"/>
    <w:multiLevelType w:val="multilevel"/>
    <w:tmpl w:val="DAFC8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B31C3E"/>
    <w:multiLevelType w:val="multilevel"/>
    <w:tmpl w:val="3C90B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6C3C37"/>
    <w:multiLevelType w:val="multilevel"/>
    <w:tmpl w:val="B2CA9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73FC4"/>
    <w:multiLevelType w:val="multilevel"/>
    <w:tmpl w:val="FB2A1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11"/>
    <w:rsid w:val="00096217"/>
    <w:rsid w:val="00097649"/>
    <w:rsid w:val="000F30A0"/>
    <w:rsid w:val="00134C51"/>
    <w:rsid w:val="0023200D"/>
    <w:rsid w:val="002524DB"/>
    <w:rsid w:val="00382C03"/>
    <w:rsid w:val="003A0D58"/>
    <w:rsid w:val="00571182"/>
    <w:rsid w:val="00571277"/>
    <w:rsid w:val="00790EE0"/>
    <w:rsid w:val="0092714E"/>
    <w:rsid w:val="009A715C"/>
    <w:rsid w:val="00A53511"/>
    <w:rsid w:val="00B47CB8"/>
    <w:rsid w:val="00C4503B"/>
    <w:rsid w:val="00E22B00"/>
    <w:rsid w:val="00E309CF"/>
    <w:rsid w:val="00E870D1"/>
    <w:rsid w:val="00F465A7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B5C"/>
  <w15:docId w15:val="{EDA86116-8C26-3943-AA54-30B50120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465A7"/>
    <w:pPr>
      <w:spacing w:before="100" w:beforeAutospacing="1" w:after="100" w:afterAutospacing="1" w:line="240" w:lineRule="auto"/>
      <w:jc w:val="left"/>
    </w:pPr>
  </w:style>
  <w:style w:type="paragraph" w:styleId="ab">
    <w:name w:val="header"/>
    <w:basedOn w:val="a"/>
    <w:link w:val="ac"/>
    <w:uiPriority w:val="99"/>
    <w:unhideWhenUsed/>
    <w:rsid w:val="00E2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2B00"/>
  </w:style>
  <w:style w:type="paragraph" w:styleId="ad">
    <w:name w:val="footer"/>
    <w:basedOn w:val="a"/>
    <w:link w:val="ae"/>
    <w:uiPriority w:val="99"/>
    <w:unhideWhenUsed/>
    <w:rsid w:val="00E2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Карабанова Анна Борисовна</dc:creator>
  <cp:lastModifiedBy>Карабанова Анна Борисовна</cp:lastModifiedBy>
  <cp:revision>8</cp:revision>
  <cp:lastPrinted>2024-09-04T08:00:00Z</cp:lastPrinted>
  <dcterms:created xsi:type="dcterms:W3CDTF">2024-09-03T09:14:00Z</dcterms:created>
  <dcterms:modified xsi:type="dcterms:W3CDTF">2024-09-04T08:17:00Z</dcterms:modified>
</cp:coreProperties>
</file>